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71E7323A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081995">
        <w:rPr>
          <w:lang w:eastAsia="cs-CZ"/>
        </w:rPr>
        <w:t>33769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448471F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DC06BF" w:rsidRPr="002C4DD1">
        <w:rPr>
          <w:rFonts w:eastAsia="Times New Roman" w:cs="Times New Roman"/>
          <w:b/>
          <w:lang w:eastAsia="cs-CZ"/>
        </w:rPr>
        <w:t>3</w:t>
      </w:r>
      <w:r w:rsidR="003A0820">
        <w:rPr>
          <w:rFonts w:eastAsia="Times New Roman" w:cs="Times New Roman"/>
          <w:b/>
          <w:lang w:eastAsia="cs-CZ"/>
        </w:rPr>
        <w:t>8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81995">
        <w:rPr>
          <w:rFonts w:eastAsia="Times New Roman" w:cs="Times New Roman"/>
          <w:lang w:eastAsia="cs-CZ"/>
        </w:rPr>
        <w:t>33769</w:t>
      </w:r>
      <w:bookmarkStart w:id="0" w:name="_GoBack"/>
      <w:bookmarkEnd w:id="0"/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7CFC7" w14:textId="77777777" w:rsidR="00DF4D89" w:rsidRDefault="00DF4D89" w:rsidP="00962258">
      <w:pPr>
        <w:spacing w:after="0" w:line="240" w:lineRule="auto"/>
      </w:pPr>
      <w:r>
        <w:separator/>
      </w:r>
    </w:p>
  </w:endnote>
  <w:endnote w:type="continuationSeparator" w:id="0">
    <w:p w14:paraId="4363BE69" w14:textId="77777777" w:rsidR="00DF4D89" w:rsidRDefault="00DF4D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5F715" w14:textId="77777777" w:rsidR="00DF4D89" w:rsidRDefault="00DF4D89" w:rsidP="00962258">
      <w:pPr>
        <w:spacing w:after="0" w:line="240" w:lineRule="auto"/>
      </w:pPr>
      <w:r>
        <w:separator/>
      </w:r>
    </w:p>
  </w:footnote>
  <w:footnote w:type="continuationSeparator" w:id="0">
    <w:p w14:paraId="63A5AAF6" w14:textId="77777777" w:rsidR="00DF4D89" w:rsidRDefault="00DF4D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81995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956C6"/>
    <w:rsid w:val="003A0820"/>
    <w:rsid w:val="003A659D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DF4D89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D095E4-75F8-41B4-AA7D-743D25BB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13</cp:revision>
  <cp:lastPrinted>2024-05-22T12:54:00Z</cp:lastPrinted>
  <dcterms:created xsi:type="dcterms:W3CDTF">2023-08-21T13:01:00Z</dcterms:created>
  <dcterms:modified xsi:type="dcterms:W3CDTF">2024-05-22T12:54:00Z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